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24" w:rsidRDefault="00047524">
      <w:pPr>
        <w:rPr>
          <w:rFonts w:ascii="Calibri" w:hAnsi="Calibri"/>
          <w:b/>
          <w:sz w:val="22"/>
          <w:szCs w:val="22"/>
        </w:rPr>
      </w:pPr>
    </w:p>
    <w:p w:rsidR="009A68F6" w:rsidRDefault="009A68F6">
      <w:pPr>
        <w:rPr>
          <w:rFonts w:ascii="Calibri" w:hAnsi="Calibri"/>
          <w:b/>
          <w:sz w:val="22"/>
          <w:szCs w:val="22"/>
        </w:rPr>
      </w:pPr>
    </w:p>
    <w:p w:rsidR="009A68F6" w:rsidRDefault="009A68F6">
      <w:pPr>
        <w:rPr>
          <w:rFonts w:ascii="Calibri" w:hAnsi="Calibri"/>
          <w:b/>
          <w:sz w:val="22"/>
          <w:szCs w:val="22"/>
        </w:rPr>
      </w:pPr>
    </w:p>
    <w:p w:rsidR="00E61993" w:rsidRPr="00047524" w:rsidRDefault="00047524" w:rsidP="00047524">
      <w:pPr>
        <w:ind w:left="142"/>
        <w:rPr>
          <w:rFonts w:ascii="Calibri" w:hAnsi="Calibri"/>
          <w:b/>
          <w:sz w:val="22"/>
          <w:szCs w:val="22"/>
          <w:u w:val="single"/>
        </w:rPr>
      </w:pPr>
      <w:r w:rsidRPr="00047524">
        <w:rPr>
          <w:rFonts w:ascii="Calibri" w:hAnsi="Calibri"/>
          <w:b/>
          <w:sz w:val="22"/>
          <w:szCs w:val="22"/>
          <w:u w:val="single"/>
        </w:rPr>
        <w:t xml:space="preserve">Pressemitteilung Veranstaltung Nr. </w:t>
      </w:r>
      <w:r w:rsidR="00E61993" w:rsidRPr="00047524">
        <w:rPr>
          <w:rFonts w:ascii="Calibri" w:hAnsi="Calibri"/>
          <w:b/>
          <w:sz w:val="22"/>
          <w:szCs w:val="22"/>
          <w:u w:val="single"/>
        </w:rPr>
        <w:t>4</w:t>
      </w:r>
    </w:p>
    <w:p w:rsidR="00047524" w:rsidRPr="00E61993" w:rsidRDefault="00047524" w:rsidP="00047524">
      <w:pPr>
        <w:ind w:left="142"/>
        <w:rPr>
          <w:rFonts w:ascii="Calibri" w:hAnsi="Calibri"/>
          <w:b/>
          <w:sz w:val="22"/>
          <w:szCs w:val="22"/>
        </w:rPr>
      </w:pPr>
    </w:p>
    <w:p w:rsidR="00B313F5" w:rsidRPr="00E61993" w:rsidRDefault="00B313F5" w:rsidP="00047524">
      <w:pPr>
        <w:ind w:left="142"/>
        <w:rPr>
          <w:rFonts w:ascii="Calibri" w:hAnsi="Calibri"/>
          <w:sz w:val="22"/>
          <w:szCs w:val="22"/>
        </w:rPr>
      </w:pPr>
      <w:r w:rsidRPr="00E61993">
        <w:rPr>
          <w:rFonts w:ascii="Calibri" w:hAnsi="Calibri"/>
          <w:sz w:val="22"/>
          <w:szCs w:val="22"/>
        </w:rPr>
        <w:t>Montag, 16. März, 19 Uhr</w:t>
      </w:r>
    </w:p>
    <w:p w:rsidR="00B313F5" w:rsidRPr="00E61993" w:rsidRDefault="00B313F5" w:rsidP="00047524">
      <w:pPr>
        <w:ind w:left="142"/>
        <w:rPr>
          <w:rFonts w:ascii="Calibri" w:hAnsi="Calibri"/>
          <w:sz w:val="22"/>
          <w:szCs w:val="22"/>
        </w:rPr>
      </w:pPr>
      <w:r w:rsidRPr="00E61993">
        <w:rPr>
          <w:rFonts w:ascii="Calibri" w:hAnsi="Calibri"/>
          <w:sz w:val="22"/>
          <w:szCs w:val="22"/>
        </w:rPr>
        <w:t>Hochschule für Musik Saar</w:t>
      </w:r>
      <w:r w:rsidR="00E61993">
        <w:rPr>
          <w:rFonts w:ascii="Calibri" w:hAnsi="Calibri"/>
          <w:sz w:val="22"/>
          <w:szCs w:val="22"/>
        </w:rPr>
        <w:t>, Saarbrücken</w:t>
      </w:r>
    </w:p>
    <w:p w:rsidR="00B313F5" w:rsidRPr="00E61993" w:rsidRDefault="00B313F5" w:rsidP="00047524">
      <w:pPr>
        <w:ind w:left="142"/>
        <w:rPr>
          <w:rFonts w:ascii="Calibri" w:hAnsi="Calibri"/>
          <w:sz w:val="22"/>
          <w:szCs w:val="22"/>
        </w:rPr>
      </w:pPr>
    </w:p>
    <w:p w:rsidR="00E61993" w:rsidRDefault="00E61993" w:rsidP="00047524">
      <w:pPr>
        <w:ind w:left="142"/>
        <w:rPr>
          <w:rFonts w:ascii="Calibri" w:hAnsi="Calibri"/>
          <w:b/>
          <w:sz w:val="22"/>
          <w:szCs w:val="22"/>
        </w:rPr>
      </w:pPr>
      <w:r>
        <w:rPr>
          <w:rFonts w:ascii="Calibri" w:hAnsi="Calibri"/>
          <w:b/>
          <w:sz w:val="22"/>
          <w:szCs w:val="22"/>
        </w:rPr>
        <w:t>Förderpreis Alte Musik 2015</w:t>
      </w:r>
    </w:p>
    <w:p w:rsidR="00E61993" w:rsidRDefault="00E61993" w:rsidP="00047524">
      <w:pPr>
        <w:ind w:left="142"/>
        <w:rPr>
          <w:rFonts w:ascii="Calibri" w:hAnsi="Calibri"/>
          <w:b/>
          <w:sz w:val="22"/>
          <w:szCs w:val="22"/>
        </w:rPr>
      </w:pPr>
      <w:r>
        <w:rPr>
          <w:rFonts w:ascii="Calibri" w:hAnsi="Calibri"/>
          <w:b/>
          <w:sz w:val="22"/>
          <w:szCs w:val="22"/>
        </w:rPr>
        <w:t>TAMIS-Eröffnungskonzert</w:t>
      </w:r>
    </w:p>
    <w:p w:rsidR="00B313F5" w:rsidRPr="009A68F6" w:rsidRDefault="008B524B" w:rsidP="00047524">
      <w:pPr>
        <w:ind w:left="142"/>
        <w:rPr>
          <w:rFonts w:ascii="Calibri" w:hAnsi="Calibri"/>
          <w:b/>
          <w:sz w:val="28"/>
          <w:szCs w:val="28"/>
        </w:rPr>
      </w:pPr>
      <w:r w:rsidRPr="009A68F6">
        <w:rPr>
          <w:rFonts w:ascii="Calibri" w:hAnsi="Calibri"/>
          <w:b/>
          <w:sz w:val="28"/>
          <w:szCs w:val="28"/>
        </w:rPr>
        <w:t>Junge Talente</w:t>
      </w:r>
    </w:p>
    <w:p w:rsidR="00B313F5" w:rsidRDefault="00B313F5" w:rsidP="00047524">
      <w:pPr>
        <w:ind w:left="142"/>
        <w:rPr>
          <w:rFonts w:ascii="Calibri" w:hAnsi="Calibri"/>
          <w:sz w:val="22"/>
          <w:szCs w:val="22"/>
        </w:rPr>
      </w:pPr>
      <w:r w:rsidRPr="00E61993">
        <w:rPr>
          <w:rFonts w:ascii="Calibri" w:hAnsi="Calibri"/>
          <w:sz w:val="22"/>
          <w:szCs w:val="22"/>
        </w:rPr>
        <w:t xml:space="preserve">Die Ensembles des Meisterkurses </w:t>
      </w:r>
      <w:r w:rsidR="00E61993">
        <w:rPr>
          <w:rFonts w:ascii="Calibri" w:hAnsi="Calibri"/>
          <w:sz w:val="22"/>
          <w:szCs w:val="22"/>
        </w:rPr>
        <w:t>bei</w:t>
      </w:r>
      <w:r w:rsidRPr="00E61993">
        <w:rPr>
          <w:rFonts w:ascii="Calibri" w:hAnsi="Calibri"/>
          <w:sz w:val="22"/>
          <w:szCs w:val="22"/>
        </w:rPr>
        <w:t xml:space="preserve"> Peter van </w:t>
      </w:r>
      <w:proofErr w:type="spellStart"/>
      <w:r w:rsidRPr="00E61993">
        <w:rPr>
          <w:rFonts w:ascii="Calibri" w:hAnsi="Calibri"/>
          <w:sz w:val="22"/>
          <w:szCs w:val="22"/>
        </w:rPr>
        <w:t>Heyghen</w:t>
      </w:r>
      <w:proofErr w:type="spellEnd"/>
      <w:r w:rsidRPr="00E61993">
        <w:rPr>
          <w:rFonts w:ascii="Calibri" w:hAnsi="Calibri"/>
          <w:sz w:val="22"/>
          <w:szCs w:val="22"/>
        </w:rPr>
        <w:t xml:space="preserve"> stellen sich vor</w:t>
      </w:r>
    </w:p>
    <w:p w:rsidR="00486BC7" w:rsidRDefault="00486BC7" w:rsidP="00047524">
      <w:pPr>
        <w:ind w:left="142"/>
        <w:rPr>
          <w:rFonts w:ascii="Calibri" w:hAnsi="Calibri"/>
          <w:sz w:val="22"/>
          <w:szCs w:val="22"/>
        </w:rPr>
      </w:pPr>
    </w:p>
    <w:p w:rsidR="00486BC7" w:rsidRDefault="00486BC7" w:rsidP="00047524">
      <w:pPr>
        <w:ind w:left="142"/>
        <w:rPr>
          <w:rFonts w:ascii="Calibri" w:hAnsi="Calibri"/>
          <w:sz w:val="22"/>
          <w:szCs w:val="22"/>
        </w:rPr>
      </w:pPr>
      <w:proofErr w:type="spellStart"/>
      <w:r w:rsidRPr="00486BC7">
        <w:rPr>
          <w:rFonts w:ascii="Calibri" w:hAnsi="Calibri"/>
          <w:b/>
          <w:sz w:val="22"/>
          <w:szCs w:val="22"/>
        </w:rPr>
        <w:t>TriTonus</w:t>
      </w:r>
      <w:proofErr w:type="spellEnd"/>
      <w:r w:rsidRPr="00486BC7">
        <w:rPr>
          <w:rFonts w:ascii="Calibri" w:hAnsi="Calibri"/>
          <w:b/>
          <w:sz w:val="22"/>
          <w:szCs w:val="22"/>
        </w:rPr>
        <w:t xml:space="preserve"> Hamburg:</w:t>
      </w:r>
      <w:r>
        <w:rPr>
          <w:rFonts w:ascii="Calibri" w:hAnsi="Calibri"/>
          <w:sz w:val="22"/>
          <w:szCs w:val="22"/>
        </w:rPr>
        <w:t xml:space="preserve"> </w:t>
      </w:r>
      <w:proofErr w:type="spellStart"/>
      <w:r>
        <w:rPr>
          <w:rFonts w:ascii="Calibri" w:hAnsi="Calibri"/>
          <w:sz w:val="22"/>
          <w:szCs w:val="22"/>
        </w:rPr>
        <w:t>Hjördis</w:t>
      </w:r>
      <w:proofErr w:type="spellEnd"/>
      <w:r>
        <w:rPr>
          <w:rFonts w:ascii="Calibri" w:hAnsi="Calibri"/>
          <w:sz w:val="22"/>
          <w:szCs w:val="22"/>
        </w:rPr>
        <w:t xml:space="preserve"> Neumann, Friederike Harms und </w:t>
      </w:r>
      <w:proofErr w:type="spellStart"/>
      <w:r>
        <w:rPr>
          <w:rFonts w:ascii="Calibri" w:hAnsi="Calibri"/>
          <w:sz w:val="22"/>
          <w:szCs w:val="22"/>
        </w:rPr>
        <w:t>Cathérine</w:t>
      </w:r>
      <w:proofErr w:type="spellEnd"/>
      <w:r>
        <w:rPr>
          <w:rFonts w:ascii="Calibri" w:hAnsi="Calibri"/>
          <w:sz w:val="22"/>
          <w:szCs w:val="22"/>
        </w:rPr>
        <w:t xml:space="preserve"> </w:t>
      </w:r>
      <w:proofErr w:type="spellStart"/>
      <w:r>
        <w:rPr>
          <w:rFonts w:ascii="Calibri" w:hAnsi="Calibri"/>
          <w:sz w:val="22"/>
          <w:szCs w:val="22"/>
        </w:rPr>
        <w:t>Renno</w:t>
      </w:r>
      <w:proofErr w:type="spellEnd"/>
      <w:r>
        <w:rPr>
          <w:rFonts w:ascii="Calibri" w:hAnsi="Calibri"/>
          <w:sz w:val="22"/>
          <w:szCs w:val="22"/>
        </w:rPr>
        <w:t>, Blockflöten</w:t>
      </w:r>
    </w:p>
    <w:p w:rsidR="00486BC7" w:rsidRPr="00BB0F7F" w:rsidRDefault="00486BC7" w:rsidP="00047524">
      <w:pPr>
        <w:ind w:left="142"/>
        <w:rPr>
          <w:rFonts w:ascii="Calibri" w:hAnsi="Calibri"/>
          <w:sz w:val="22"/>
          <w:szCs w:val="22"/>
        </w:rPr>
      </w:pPr>
      <w:r w:rsidRPr="00486BC7">
        <w:rPr>
          <w:rFonts w:ascii="Calibri" w:hAnsi="Calibri"/>
          <w:b/>
          <w:sz w:val="22"/>
          <w:szCs w:val="22"/>
        </w:rPr>
        <w:t xml:space="preserve">Il </w:t>
      </w:r>
      <w:proofErr w:type="spellStart"/>
      <w:r w:rsidRPr="00486BC7">
        <w:rPr>
          <w:rFonts w:ascii="Calibri" w:hAnsi="Calibri"/>
          <w:b/>
          <w:sz w:val="22"/>
          <w:szCs w:val="22"/>
        </w:rPr>
        <w:t>bell’humore</w:t>
      </w:r>
      <w:proofErr w:type="spellEnd"/>
      <w:r w:rsidRPr="00486BC7">
        <w:rPr>
          <w:rFonts w:ascii="Calibri" w:hAnsi="Calibri"/>
          <w:b/>
          <w:sz w:val="22"/>
          <w:szCs w:val="22"/>
        </w:rPr>
        <w:t>:</w:t>
      </w:r>
      <w:r w:rsidR="00BB0F7F">
        <w:rPr>
          <w:rFonts w:ascii="Calibri" w:hAnsi="Calibri"/>
          <w:b/>
          <w:sz w:val="22"/>
          <w:szCs w:val="22"/>
        </w:rPr>
        <w:t xml:space="preserve"> </w:t>
      </w:r>
      <w:r w:rsidR="00BB0F7F" w:rsidRPr="00BB0F7F">
        <w:rPr>
          <w:rFonts w:ascii="Calibri" w:hAnsi="Calibri"/>
          <w:sz w:val="22"/>
          <w:szCs w:val="22"/>
        </w:rPr>
        <w:t>Alice</w:t>
      </w:r>
      <w:r w:rsidR="00BB0F7F">
        <w:rPr>
          <w:rFonts w:ascii="Calibri" w:hAnsi="Calibri"/>
          <w:sz w:val="22"/>
          <w:szCs w:val="22"/>
        </w:rPr>
        <w:t xml:space="preserve"> </w:t>
      </w:r>
      <w:proofErr w:type="spellStart"/>
      <w:r w:rsidR="00BB0F7F">
        <w:rPr>
          <w:rFonts w:ascii="Calibri" w:hAnsi="Calibri"/>
          <w:sz w:val="22"/>
          <w:szCs w:val="22"/>
        </w:rPr>
        <w:t>Borciani</w:t>
      </w:r>
      <w:proofErr w:type="spellEnd"/>
      <w:r w:rsidR="00BB0F7F">
        <w:rPr>
          <w:rFonts w:ascii="Calibri" w:hAnsi="Calibri"/>
          <w:sz w:val="22"/>
          <w:szCs w:val="22"/>
        </w:rPr>
        <w:t xml:space="preserve">, Sopran; Anne Freitag, Flöte; </w:t>
      </w:r>
      <w:proofErr w:type="spellStart"/>
      <w:r w:rsidR="00BB0F7F">
        <w:rPr>
          <w:rFonts w:ascii="Calibri" w:hAnsi="Calibri"/>
          <w:sz w:val="22"/>
          <w:szCs w:val="22"/>
        </w:rPr>
        <w:t>Ryosuke</w:t>
      </w:r>
      <w:proofErr w:type="spellEnd"/>
      <w:r w:rsidR="00BB0F7F">
        <w:rPr>
          <w:rFonts w:ascii="Calibri" w:hAnsi="Calibri"/>
          <w:sz w:val="22"/>
          <w:szCs w:val="22"/>
        </w:rPr>
        <w:t xml:space="preserve"> Sakamoto, Laute</w:t>
      </w:r>
    </w:p>
    <w:p w:rsidR="00E61993" w:rsidRDefault="00E61993" w:rsidP="00047524">
      <w:pPr>
        <w:ind w:left="142"/>
        <w:rPr>
          <w:rFonts w:ascii="Calibri" w:hAnsi="Calibri"/>
          <w:sz w:val="22"/>
          <w:szCs w:val="22"/>
        </w:rPr>
      </w:pPr>
    </w:p>
    <w:p w:rsidR="00E61993" w:rsidRPr="00E61993" w:rsidRDefault="00E61993" w:rsidP="00047524">
      <w:pPr>
        <w:ind w:left="142"/>
        <w:rPr>
          <w:rFonts w:ascii="Calibri" w:hAnsi="Calibri"/>
          <w:sz w:val="22"/>
          <w:szCs w:val="22"/>
        </w:rPr>
      </w:pPr>
      <w:r>
        <w:rPr>
          <w:rFonts w:ascii="Calibri" w:hAnsi="Calibri"/>
          <w:sz w:val="22"/>
          <w:szCs w:val="22"/>
        </w:rPr>
        <w:t>Eintritt frei (Kollekte)</w:t>
      </w:r>
    </w:p>
    <w:p w:rsidR="008B524B" w:rsidRDefault="008B524B" w:rsidP="00047524">
      <w:pPr>
        <w:ind w:left="142"/>
        <w:rPr>
          <w:rFonts w:ascii="Calibri" w:hAnsi="Calibri"/>
          <w:sz w:val="22"/>
          <w:szCs w:val="22"/>
        </w:rPr>
      </w:pPr>
    </w:p>
    <w:p w:rsidR="00047524" w:rsidRPr="00047524" w:rsidRDefault="00047524" w:rsidP="00047524">
      <w:pPr>
        <w:ind w:left="142"/>
        <w:rPr>
          <w:rFonts w:ascii="Calibri" w:hAnsi="Calibri"/>
          <w:b/>
          <w:sz w:val="22"/>
          <w:szCs w:val="22"/>
          <w:u w:val="single"/>
        </w:rPr>
      </w:pPr>
      <w:r w:rsidRPr="00047524">
        <w:rPr>
          <w:rFonts w:ascii="Calibri" w:hAnsi="Calibri"/>
          <w:b/>
          <w:sz w:val="22"/>
          <w:szCs w:val="22"/>
          <w:u w:val="single"/>
        </w:rPr>
        <w:t>Pressetext 1</w:t>
      </w:r>
    </w:p>
    <w:p w:rsidR="008B524B" w:rsidRPr="00E61993" w:rsidRDefault="008B524B" w:rsidP="00047524">
      <w:pPr>
        <w:ind w:left="142"/>
        <w:jc w:val="both"/>
        <w:rPr>
          <w:rFonts w:ascii="Calibri" w:hAnsi="Calibri"/>
          <w:sz w:val="22"/>
          <w:szCs w:val="22"/>
        </w:rPr>
      </w:pPr>
      <w:r w:rsidRPr="00E61993">
        <w:rPr>
          <w:rFonts w:ascii="Calibri" w:hAnsi="Calibri"/>
          <w:sz w:val="22"/>
          <w:szCs w:val="22"/>
        </w:rPr>
        <w:t xml:space="preserve">Im Sommer 2010 kamen </w:t>
      </w:r>
      <w:r w:rsidR="0058287B" w:rsidRPr="00E61993">
        <w:rPr>
          <w:rFonts w:ascii="Calibri" w:hAnsi="Calibri"/>
          <w:sz w:val="22"/>
          <w:szCs w:val="22"/>
        </w:rPr>
        <w:t xml:space="preserve">die </w:t>
      </w:r>
      <w:r w:rsidRPr="00E61993">
        <w:rPr>
          <w:rFonts w:ascii="Calibri" w:hAnsi="Calibri"/>
          <w:sz w:val="22"/>
          <w:szCs w:val="22"/>
        </w:rPr>
        <w:t xml:space="preserve">drei </w:t>
      </w:r>
      <w:r w:rsidR="0058287B" w:rsidRPr="00E61993">
        <w:rPr>
          <w:rFonts w:ascii="Calibri" w:hAnsi="Calibri"/>
          <w:sz w:val="22"/>
          <w:szCs w:val="22"/>
        </w:rPr>
        <w:t>jungen Blockflötis</w:t>
      </w:r>
      <w:r w:rsidRPr="00E61993">
        <w:rPr>
          <w:rFonts w:ascii="Calibri" w:hAnsi="Calibri"/>
          <w:sz w:val="22"/>
          <w:szCs w:val="22"/>
        </w:rPr>
        <w:t xml:space="preserve">tinnen </w:t>
      </w:r>
      <w:proofErr w:type="spellStart"/>
      <w:r w:rsidR="0058287B" w:rsidRPr="00E61993">
        <w:rPr>
          <w:rFonts w:ascii="Calibri" w:hAnsi="Calibri"/>
          <w:sz w:val="22"/>
          <w:szCs w:val="22"/>
        </w:rPr>
        <w:t>Hjördis</w:t>
      </w:r>
      <w:proofErr w:type="spellEnd"/>
      <w:r w:rsidR="0058287B" w:rsidRPr="00E61993">
        <w:rPr>
          <w:rFonts w:ascii="Calibri" w:hAnsi="Calibri"/>
          <w:sz w:val="22"/>
          <w:szCs w:val="22"/>
        </w:rPr>
        <w:t xml:space="preserve"> Neumann, Friederike Harms und </w:t>
      </w:r>
      <w:proofErr w:type="spellStart"/>
      <w:r w:rsidR="0058287B" w:rsidRPr="00E61993">
        <w:rPr>
          <w:rFonts w:ascii="Calibri" w:hAnsi="Calibri"/>
          <w:sz w:val="22"/>
          <w:szCs w:val="22"/>
        </w:rPr>
        <w:t>Cathérine</w:t>
      </w:r>
      <w:proofErr w:type="spellEnd"/>
      <w:r w:rsidR="0058287B" w:rsidRPr="00E61993">
        <w:rPr>
          <w:rFonts w:ascii="Calibri" w:hAnsi="Calibri"/>
          <w:sz w:val="22"/>
          <w:szCs w:val="22"/>
        </w:rPr>
        <w:t xml:space="preserve"> </w:t>
      </w:r>
      <w:proofErr w:type="spellStart"/>
      <w:r w:rsidR="0058287B" w:rsidRPr="00E61993">
        <w:rPr>
          <w:rFonts w:ascii="Calibri" w:hAnsi="Calibri"/>
          <w:sz w:val="22"/>
          <w:szCs w:val="22"/>
        </w:rPr>
        <w:t>Renno</w:t>
      </w:r>
      <w:proofErr w:type="spellEnd"/>
      <w:r w:rsidR="0058287B" w:rsidRPr="00E61993">
        <w:rPr>
          <w:rFonts w:ascii="Calibri" w:hAnsi="Calibri"/>
          <w:sz w:val="22"/>
          <w:szCs w:val="22"/>
        </w:rPr>
        <w:t xml:space="preserve"> </w:t>
      </w:r>
      <w:r w:rsidRPr="00E61993">
        <w:rPr>
          <w:rFonts w:ascii="Calibri" w:hAnsi="Calibri"/>
          <w:sz w:val="22"/>
          <w:szCs w:val="22"/>
        </w:rPr>
        <w:t xml:space="preserve">aus der Klasse von Prof. Peter </w:t>
      </w:r>
      <w:proofErr w:type="spellStart"/>
      <w:r w:rsidRPr="00E61993">
        <w:rPr>
          <w:rFonts w:ascii="Calibri" w:hAnsi="Calibri"/>
          <w:sz w:val="22"/>
          <w:szCs w:val="22"/>
        </w:rPr>
        <w:t>Holtslag</w:t>
      </w:r>
      <w:proofErr w:type="spellEnd"/>
      <w:r w:rsidRPr="00E61993">
        <w:rPr>
          <w:rFonts w:ascii="Calibri" w:hAnsi="Calibri"/>
          <w:sz w:val="22"/>
          <w:szCs w:val="22"/>
        </w:rPr>
        <w:t xml:space="preserve"> an der Hochschule für Musik und Theater Hamburg</w:t>
      </w:r>
      <w:r w:rsidR="00BB0F7F">
        <w:rPr>
          <w:rFonts w:ascii="Calibri" w:hAnsi="Calibri"/>
          <w:sz w:val="22"/>
          <w:szCs w:val="22"/>
        </w:rPr>
        <w:t xml:space="preserve"> </w:t>
      </w:r>
      <w:r w:rsidR="00BB0F7F" w:rsidRPr="00E61993">
        <w:rPr>
          <w:rFonts w:ascii="Calibri" w:hAnsi="Calibri"/>
          <w:sz w:val="22"/>
          <w:szCs w:val="22"/>
        </w:rPr>
        <w:t xml:space="preserve">zu </w:t>
      </w:r>
      <w:r w:rsidR="00BB0F7F">
        <w:rPr>
          <w:rFonts w:ascii="Calibri" w:hAnsi="Calibri"/>
          <w:sz w:val="22"/>
          <w:szCs w:val="22"/>
        </w:rPr>
        <w:t>dem</w:t>
      </w:r>
      <w:r w:rsidR="00BB0F7F" w:rsidRPr="00E61993">
        <w:rPr>
          <w:rFonts w:ascii="Calibri" w:hAnsi="Calibri"/>
          <w:sz w:val="22"/>
          <w:szCs w:val="22"/>
        </w:rPr>
        <w:t xml:space="preserve"> festen Ensemble </w:t>
      </w:r>
      <w:proofErr w:type="spellStart"/>
      <w:r w:rsidR="00BB0F7F" w:rsidRPr="008B145A">
        <w:rPr>
          <w:rFonts w:ascii="Calibri" w:hAnsi="Calibri"/>
          <w:sz w:val="22"/>
          <w:szCs w:val="22"/>
        </w:rPr>
        <w:t>TriTonus</w:t>
      </w:r>
      <w:proofErr w:type="spellEnd"/>
      <w:r w:rsidR="00BB0F7F" w:rsidRPr="008B145A">
        <w:rPr>
          <w:rFonts w:ascii="Calibri" w:hAnsi="Calibri"/>
          <w:sz w:val="22"/>
          <w:szCs w:val="22"/>
        </w:rPr>
        <w:t xml:space="preserve"> Hamburg</w:t>
      </w:r>
      <w:r w:rsidR="00BB0F7F" w:rsidRPr="00E61993">
        <w:rPr>
          <w:rFonts w:ascii="Calibri" w:hAnsi="Calibri"/>
          <w:sz w:val="22"/>
          <w:szCs w:val="22"/>
        </w:rPr>
        <w:t xml:space="preserve"> </w:t>
      </w:r>
      <w:r w:rsidRPr="00E61993">
        <w:rPr>
          <w:rFonts w:ascii="Calibri" w:hAnsi="Calibri"/>
          <w:sz w:val="22"/>
          <w:szCs w:val="22"/>
        </w:rPr>
        <w:t xml:space="preserve">zusammen. Es hat inzwischen weitere Erfahrungen in Meisterkursen (unter anderem bei Han </w:t>
      </w:r>
      <w:proofErr w:type="spellStart"/>
      <w:r w:rsidRPr="00E61993">
        <w:rPr>
          <w:rFonts w:ascii="Calibri" w:hAnsi="Calibri"/>
          <w:sz w:val="22"/>
          <w:szCs w:val="22"/>
        </w:rPr>
        <w:t>Tol</w:t>
      </w:r>
      <w:proofErr w:type="spellEnd"/>
      <w:r w:rsidRPr="00E61993">
        <w:rPr>
          <w:rFonts w:ascii="Calibri" w:hAnsi="Calibri"/>
          <w:sz w:val="22"/>
          <w:szCs w:val="22"/>
        </w:rPr>
        <w:t xml:space="preserve"> in Amsterdam) gesammelt. Anregungen erhielt es auch du</w:t>
      </w:r>
      <w:r w:rsidR="00047524">
        <w:rPr>
          <w:rFonts w:ascii="Calibri" w:hAnsi="Calibri"/>
          <w:sz w:val="22"/>
          <w:szCs w:val="22"/>
        </w:rPr>
        <w:t>r</w:t>
      </w:r>
      <w:r w:rsidRPr="00E61993">
        <w:rPr>
          <w:rFonts w:ascii="Calibri" w:hAnsi="Calibri"/>
          <w:sz w:val="22"/>
          <w:szCs w:val="22"/>
        </w:rPr>
        <w:t xml:space="preserve">ch das Spiel historischer Blockflöten aus den Sammlungen von Frans Brüggen </w:t>
      </w:r>
      <w:r w:rsidR="00E61993" w:rsidRPr="00E61993">
        <w:rPr>
          <w:rFonts w:ascii="Calibri" w:hAnsi="Calibri"/>
          <w:sz w:val="22"/>
          <w:szCs w:val="22"/>
        </w:rPr>
        <w:t xml:space="preserve">und der </w:t>
      </w:r>
      <w:proofErr w:type="spellStart"/>
      <w:r w:rsidR="00E61993" w:rsidRPr="00E61993">
        <w:rPr>
          <w:rFonts w:ascii="Calibri" w:hAnsi="Calibri"/>
          <w:sz w:val="22"/>
          <w:szCs w:val="22"/>
        </w:rPr>
        <w:t>Bate</w:t>
      </w:r>
      <w:proofErr w:type="spellEnd"/>
      <w:r w:rsidR="00E61993" w:rsidRPr="00E61993">
        <w:rPr>
          <w:rFonts w:ascii="Calibri" w:hAnsi="Calibri"/>
          <w:sz w:val="22"/>
          <w:szCs w:val="22"/>
        </w:rPr>
        <w:t xml:space="preserve"> </w:t>
      </w:r>
      <w:proofErr w:type="spellStart"/>
      <w:r w:rsidR="00E61993" w:rsidRPr="00E61993">
        <w:rPr>
          <w:rFonts w:ascii="Calibri" w:hAnsi="Calibri"/>
          <w:sz w:val="22"/>
          <w:szCs w:val="22"/>
        </w:rPr>
        <w:t>Collection</w:t>
      </w:r>
      <w:proofErr w:type="spellEnd"/>
      <w:r w:rsidR="00E61993" w:rsidRPr="00E61993">
        <w:rPr>
          <w:rFonts w:ascii="Calibri" w:hAnsi="Calibri"/>
          <w:sz w:val="22"/>
          <w:szCs w:val="22"/>
        </w:rPr>
        <w:t xml:space="preserve"> Oxford.</w:t>
      </w:r>
    </w:p>
    <w:p w:rsidR="008B524B" w:rsidRPr="00E61993" w:rsidRDefault="008B524B" w:rsidP="00047524">
      <w:pPr>
        <w:ind w:left="142"/>
        <w:jc w:val="both"/>
        <w:rPr>
          <w:rFonts w:ascii="Calibri" w:hAnsi="Calibri"/>
          <w:sz w:val="22"/>
          <w:szCs w:val="22"/>
        </w:rPr>
      </w:pPr>
    </w:p>
    <w:p w:rsidR="00B313F5" w:rsidRDefault="008B524B" w:rsidP="00047524">
      <w:pPr>
        <w:ind w:left="142"/>
        <w:jc w:val="both"/>
        <w:rPr>
          <w:rFonts w:ascii="Calibri" w:hAnsi="Calibri"/>
          <w:sz w:val="22"/>
          <w:szCs w:val="22"/>
        </w:rPr>
      </w:pPr>
      <w:r w:rsidRPr="00E61993">
        <w:rPr>
          <w:rFonts w:ascii="Calibri" w:hAnsi="Calibri"/>
          <w:sz w:val="22"/>
          <w:szCs w:val="22"/>
        </w:rPr>
        <w:t xml:space="preserve">Das Ensemble </w:t>
      </w:r>
      <w:r w:rsidR="00BB0F7F" w:rsidRPr="008B145A">
        <w:rPr>
          <w:rFonts w:ascii="Calibri" w:hAnsi="Calibri"/>
          <w:sz w:val="22"/>
          <w:szCs w:val="22"/>
        </w:rPr>
        <w:t xml:space="preserve">Il </w:t>
      </w:r>
      <w:proofErr w:type="spellStart"/>
      <w:r w:rsidR="00BB0F7F" w:rsidRPr="008B145A">
        <w:rPr>
          <w:rFonts w:ascii="Calibri" w:hAnsi="Calibri"/>
          <w:sz w:val="22"/>
          <w:szCs w:val="22"/>
        </w:rPr>
        <w:t>bell’humore</w:t>
      </w:r>
      <w:proofErr w:type="spellEnd"/>
      <w:r w:rsidR="00BB0F7F">
        <w:rPr>
          <w:rFonts w:ascii="Calibri" w:hAnsi="Calibri"/>
          <w:b/>
          <w:sz w:val="22"/>
          <w:szCs w:val="22"/>
        </w:rPr>
        <w:t xml:space="preserve"> </w:t>
      </w:r>
      <w:r w:rsidR="0058287B" w:rsidRPr="00E61993">
        <w:rPr>
          <w:rFonts w:ascii="Calibri" w:hAnsi="Calibri"/>
          <w:sz w:val="22"/>
          <w:szCs w:val="22"/>
        </w:rPr>
        <w:t xml:space="preserve">wurde 2011 von drei Studierenden an der </w:t>
      </w:r>
      <w:proofErr w:type="spellStart"/>
      <w:r w:rsidR="0058287B" w:rsidRPr="00E61993">
        <w:rPr>
          <w:rFonts w:ascii="Calibri" w:hAnsi="Calibri"/>
          <w:sz w:val="22"/>
          <w:szCs w:val="22"/>
        </w:rPr>
        <w:t>Schola</w:t>
      </w:r>
      <w:proofErr w:type="spellEnd"/>
      <w:r w:rsidR="0058287B" w:rsidRPr="00E61993">
        <w:rPr>
          <w:rFonts w:ascii="Calibri" w:hAnsi="Calibri"/>
          <w:sz w:val="22"/>
          <w:szCs w:val="22"/>
        </w:rPr>
        <w:t xml:space="preserve"> </w:t>
      </w:r>
      <w:proofErr w:type="spellStart"/>
      <w:r w:rsidR="0058287B" w:rsidRPr="00E61993">
        <w:rPr>
          <w:rFonts w:ascii="Calibri" w:hAnsi="Calibri"/>
          <w:sz w:val="22"/>
          <w:szCs w:val="22"/>
        </w:rPr>
        <w:t>Cantorum</w:t>
      </w:r>
      <w:proofErr w:type="spellEnd"/>
      <w:r w:rsidR="0058287B" w:rsidRPr="00E61993">
        <w:rPr>
          <w:rFonts w:ascii="Calibri" w:hAnsi="Calibri"/>
          <w:sz w:val="22"/>
          <w:szCs w:val="22"/>
        </w:rPr>
        <w:t xml:space="preserve"> </w:t>
      </w:r>
      <w:proofErr w:type="spellStart"/>
      <w:r w:rsidR="0058287B" w:rsidRPr="00E61993">
        <w:rPr>
          <w:rFonts w:ascii="Calibri" w:hAnsi="Calibri"/>
          <w:sz w:val="22"/>
          <w:szCs w:val="22"/>
        </w:rPr>
        <w:t>Basiliensis</w:t>
      </w:r>
      <w:proofErr w:type="spellEnd"/>
      <w:r w:rsidR="0058287B" w:rsidRPr="00E61993">
        <w:rPr>
          <w:rFonts w:ascii="Calibri" w:hAnsi="Calibri"/>
          <w:sz w:val="22"/>
          <w:szCs w:val="22"/>
        </w:rPr>
        <w:t xml:space="preserve"> gegründet. Die drei jungen Solisten kommen</w:t>
      </w:r>
      <w:r w:rsidR="00913AB1">
        <w:rPr>
          <w:rFonts w:ascii="Calibri" w:hAnsi="Calibri"/>
          <w:sz w:val="22"/>
          <w:szCs w:val="22"/>
        </w:rPr>
        <w:t xml:space="preserve"> aus unterschiedlichen Ländern – </w:t>
      </w:r>
      <w:r w:rsidR="0058287B" w:rsidRPr="00E61993">
        <w:rPr>
          <w:rFonts w:ascii="Calibri" w:hAnsi="Calibri"/>
          <w:sz w:val="22"/>
          <w:szCs w:val="22"/>
        </w:rPr>
        <w:t xml:space="preserve">die Sopranistin Alice </w:t>
      </w:r>
      <w:proofErr w:type="spellStart"/>
      <w:r w:rsidR="0058287B" w:rsidRPr="00E61993">
        <w:rPr>
          <w:rFonts w:ascii="Calibri" w:hAnsi="Calibri"/>
          <w:sz w:val="22"/>
          <w:szCs w:val="22"/>
        </w:rPr>
        <w:t>Borciani</w:t>
      </w:r>
      <w:proofErr w:type="spellEnd"/>
      <w:r w:rsidR="0058287B" w:rsidRPr="00E61993">
        <w:rPr>
          <w:rFonts w:ascii="Calibri" w:hAnsi="Calibri"/>
          <w:sz w:val="22"/>
          <w:szCs w:val="22"/>
        </w:rPr>
        <w:t xml:space="preserve"> aus Italien, die Flötistin Anne Freitag aus Deutschland und der Lautenist </w:t>
      </w:r>
      <w:proofErr w:type="spellStart"/>
      <w:r w:rsidR="0058287B" w:rsidRPr="00E61993">
        <w:rPr>
          <w:rFonts w:ascii="Calibri" w:hAnsi="Calibri"/>
          <w:sz w:val="22"/>
          <w:szCs w:val="22"/>
        </w:rPr>
        <w:t>Ryosuke</w:t>
      </w:r>
      <w:proofErr w:type="spellEnd"/>
      <w:r w:rsidR="0058287B" w:rsidRPr="00E61993">
        <w:rPr>
          <w:rFonts w:ascii="Calibri" w:hAnsi="Calibri"/>
          <w:sz w:val="22"/>
          <w:szCs w:val="22"/>
        </w:rPr>
        <w:t xml:space="preserve"> Sakamoto aus Japan. Sie widmen sich insbesondere dem Renaissance-Repertoire, wobei Improvisation und freie Ornam</w:t>
      </w:r>
      <w:r w:rsidR="00E61993" w:rsidRPr="00E61993">
        <w:rPr>
          <w:rFonts w:ascii="Calibri" w:hAnsi="Calibri"/>
          <w:sz w:val="22"/>
          <w:szCs w:val="22"/>
        </w:rPr>
        <w:t>entik eine große Rolle spielen.</w:t>
      </w:r>
    </w:p>
    <w:p w:rsidR="00047524" w:rsidRDefault="00047524" w:rsidP="00047524">
      <w:pPr>
        <w:ind w:left="142"/>
        <w:jc w:val="both"/>
        <w:rPr>
          <w:rFonts w:ascii="Calibri" w:hAnsi="Calibri"/>
          <w:sz w:val="22"/>
          <w:szCs w:val="22"/>
        </w:rPr>
      </w:pPr>
    </w:p>
    <w:p w:rsidR="00047524" w:rsidRPr="00047524" w:rsidRDefault="00047524" w:rsidP="00047524">
      <w:pPr>
        <w:ind w:left="142"/>
        <w:jc w:val="both"/>
        <w:rPr>
          <w:rFonts w:ascii="Calibri" w:hAnsi="Calibri"/>
          <w:b/>
          <w:sz w:val="22"/>
          <w:szCs w:val="22"/>
          <w:u w:val="single"/>
        </w:rPr>
      </w:pPr>
      <w:r w:rsidRPr="00047524">
        <w:rPr>
          <w:rFonts w:ascii="Calibri" w:hAnsi="Calibri"/>
          <w:b/>
          <w:sz w:val="22"/>
          <w:szCs w:val="22"/>
          <w:u w:val="single"/>
        </w:rPr>
        <w:t>Pressetext 2</w:t>
      </w:r>
    </w:p>
    <w:p w:rsidR="0009153B" w:rsidRDefault="0009153B" w:rsidP="009A68F6">
      <w:pPr>
        <w:ind w:left="142"/>
        <w:jc w:val="both"/>
        <w:rPr>
          <w:rFonts w:ascii="Calibri" w:hAnsi="Calibri"/>
          <w:sz w:val="22"/>
          <w:szCs w:val="22"/>
        </w:rPr>
      </w:pPr>
      <w:r>
        <w:rPr>
          <w:rFonts w:ascii="Calibri" w:hAnsi="Calibri"/>
          <w:sz w:val="22"/>
          <w:szCs w:val="22"/>
        </w:rPr>
        <w:t xml:space="preserve">Das offizielle Eröffnungskonzert der Tage Alter Musik Im Saarland am 16. März um 19 Uhr in der Hochschule für Musik Saar ist auch in diesem Jahr zugleich das Abschlusskonzert des Förderpreis Alte Musik 2015 (des Saarländischen Rundfunks und der Akademie für Alte Musik im Saarland). Nach einigen Tagen intensiver Auseinandersetzung mit der Musik der Renaissance (1500-1600) im Meisterkurs mit dem </w:t>
      </w:r>
      <w:r w:rsidR="009A68F6">
        <w:rPr>
          <w:rFonts w:ascii="Calibri" w:hAnsi="Calibri"/>
          <w:sz w:val="22"/>
          <w:szCs w:val="22"/>
        </w:rPr>
        <w:t xml:space="preserve">renommierten </w:t>
      </w:r>
      <w:r>
        <w:rPr>
          <w:rFonts w:ascii="Calibri" w:hAnsi="Calibri"/>
          <w:sz w:val="22"/>
          <w:szCs w:val="22"/>
        </w:rPr>
        <w:t xml:space="preserve">Dozenten Peter Van </w:t>
      </w:r>
      <w:proofErr w:type="spellStart"/>
      <w:r>
        <w:rPr>
          <w:rFonts w:ascii="Calibri" w:hAnsi="Calibri"/>
          <w:sz w:val="22"/>
          <w:szCs w:val="22"/>
        </w:rPr>
        <w:t>Heyghen</w:t>
      </w:r>
      <w:proofErr w:type="spellEnd"/>
      <w:r>
        <w:rPr>
          <w:rFonts w:ascii="Calibri" w:hAnsi="Calibri"/>
          <w:sz w:val="22"/>
          <w:szCs w:val="22"/>
        </w:rPr>
        <w:t xml:space="preserve"> (Brüssel, Den Haag)</w:t>
      </w:r>
      <w:r w:rsidR="009A68F6">
        <w:rPr>
          <w:rFonts w:ascii="Calibri" w:hAnsi="Calibri"/>
          <w:sz w:val="22"/>
          <w:szCs w:val="22"/>
        </w:rPr>
        <w:t>,</w:t>
      </w:r>
      <w:r>
        <w:rPr>
          <w:rFonts w:ascii="Calibri" w:hAnsi="Calibri"/>
          <w:sz w:val="22"/>
          <w:szCs w:val="22"/>
        </w:rPr>
        <w:t xml:space="preserve"> präsentieren sich unter dem Titel „Junge Talente“ </w:t>
      </w:r>
      <w:r w:rsidR="00047524">
        <w:rPr>
          <w:rFonts w:ascii="Calibri" w:hAnsi="Calibri"/>
          <w:sz w:val="22"/>
          <w:szCs w:val="22"/>
        </w:rPr>
        <w:t xml:space="preserve">die Ensembles </w:t>
      </w:r>
      <w:proofErr w:type="spellStart"/>
      <w:r w:rsidR="00047524" w:rsidRPr="00047524">
        <w:rPr>
          <w:rFonts w:ascii="Calibri" w:hAnsi="Calibri"/>
          <w:i/>
          <w:sz w:val="22"/>
          <w:szCs w:val="22"/>
        </w:rPr>
        <w:t>TriTonus</w:t>
      </w:r>
      <w:proofErr w:type="spellEnd"/>
      <w:r w:rsidR="00047524" w:rsidRPr="00047524">
        <w:rPr>
          <w:rFonts w:ascii="Calibri" w:hAnsi="Calibri"/>
          <w:i/>
          <w:sz w:val="22"/>
          <w:szCs w:val="22"/>
        </w:rPr>
        <w:t xml:space="preserve"> Hamburg</w:t>
      </w:r>
      <w:r w:rsidR="00047524">
        <w:rPr>
          <w:rFonts w:ascii="Calibri" w:hAnsi="Calibri"/>
          <w:sz w:val="22"/>
          <w:szCs w:val="22"/>
        </w:rPr>
        <w:t xml:space="preserve"> (Blockflöten) und </w:t>
      </w:r>
      <w:r w:rsidR="00047524" w:rsidRPr="00047524">
        <w:rPr>
          <w:rFonts w:ascii="Calibri" w:hAnsi="Calibri"/>
          <w:i/>
          <w:sz w:val="22"/>
          <w:szCs w:val="22"/>
        </w:rPr>
        <w:t xml:space="preserve">Il </w:t>
      </w:r>
      <w:proofErr w:type="spellStart"/>
      <w:r w:rsidR="00047524" w:rsidRPr="00047524">
        <w:rPr>
          <w:rFonts w:ascii="Calibri" w:hAnsi="Calibri"/>
          <w:i/>
          <w:sz w:val="22"/>
          <w:szCs w:val="22"/>
        </w:rPr>
        <w:t>bell</w:t>
      </w:r>
      <w:r w:rsidR="00047524">
        <w:rPr>
          <w:rFonts w:ascii="Calibri" w:hAnsi="Calibri"/>
          <w:i/>
          <w:sz w:val="22"/>
          <w:szCs w:val="22"/>
        </w:rPr>
        <w:t>’</w:t>
      </w:r>
      <w:r w:rsidR="00047524" w:rsidRPr="00047524">
        <w:rPr>
          <w:rFonts w:ascii="Calibri" w:hAnsi="Calibri"/>
          <w:i/>
          <w:sz w:val="22"/>
          <w:szCs w:val="22"/>
        </w:rPr>
        <w:t>humore</w:t>
      </w:r>
      <w:proofErr w:type="spellEnd"/>
      <w:r w:rsidR="00047524">
        <w:rPr>
          <w:rFonts w:ascii="Calibri" w:hAnsi="Calibri"/>
          <w:sz w:val="22"/>
          <w:szCs w:val="22"/>
        </w:rPr>
        <w:t xml:space="preserve">, Basel (Sopran, Flöte, Laute) </w:t>
      </w:r>
      <w:r>
        <w:rPr>
          <w:rFonts w:ascii="Calibri" w:hAnsi="Calibri"/>
          <w:sz w:val="22"/>
          <w:szCs w:val="22"/>
        </w:rPr>
        <w:t>dem Publikum. Der Eintritt ist frei (Kollekte).</w:t>
      </w:r>
    </w:p>
    <w:sectPr w:rsidR="0009153B">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D4" w:rsidRDefault="00722DD4" w:rsidP="00047524">
      <w:r>
        <w:separator/>
      </w:r>
    </w:p>
  </w:endnote>
  <w:endnote w:type="continuationSeparator" w:id="0">
    <w:p w:rsidR="00722DD4" w:rsidRDefault="00722DD4" w:rsidP="000475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D4" w:rsidRDefault="00722DD4" w:rsidP="00047524">
      <w:r>
        <w:separator/>
      </w:r>
    </w:p>
  </w:footnote>
  <w:footnote w:type="continuationSeparator" w:id="0">
    <w:p w:rsidR="00722DD4" w:rsidRDefault="00722DD4" w:rsidP="00047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24" w:rsidRPr="00047524" w:rsidRDefault="00047524" w:rsidP="00047524">
    <w:pPr>
      <w:pStyle w:val="Kopfzeile"/>
      <w:ind w:left="142"/>
      <w:rPr>
        <w:rFonts w:ascii="Calibri" w:hAnsi="Calibri"/>
        <w:b/>
        <w:sz w:val="22"/>
        <w:szCs w:val="22"/>
      </w:rPr>
    </w:pPr>
    <w:r w:rsidRPr="00047524">
      <w:rPr>
        <w:rFonts w:ascii="Calibri" w:hAnsi="Calibri"/>
        <w:b/>
        <w:sz w:val="22"/>
        <w:szCs w:val="22"/>
      </w:rPr>
      <w:t xml:space="preserve">Akademie für Alte Musik im Saarland | </w:t>
    </w:r>
    <w:proofErr w:type="spellStart"/>
    <w:r w:rsidRPr="00047524">
      <w:rPr>
        <w:rFonts w:ascii="Calibri" w:hAnsi="Calibri"/>
        <w:b/>
        <w:sz w:val="22"/>
        <w:szCs w:val="22"/>
      </w:rPr>
      <w:t>Meerwiesertalweg</w:t>
    </w:r>
    <w:proofErr w:type="spellEnd"/>
    <w:r w:rsidRPr="00047524">
      <w:rPr>
        <w:rFonts w:ascii="Calibri" w:hAnsi="Calibri"/>
        <w:b/>
        <w:sz w:val="22"/>
        <w:szCs w:val="22"/>
      </w:rPr>
      <w:t xml:space="preserve"> 26 | 66123 Saarbrücken</w:t>
    </w:r>
  </w:p>
  <w:p w:rsidR="00047524" w:rsidRPr="00047524" w:rsidRDefault="00047524" w:rsidP="00047524">
    <w:pPr>
      <w:pStyle w:val="Kopfzeile"/>
      <w:ind w:left="142"/>
      <w:rPr>
        <w:rFonts w:ascii="Calibri" w:hAnsi="Calibri"/>
        <w:b/>
        <w:sz w:val="22"/>
        <w:szCs w:val="22"/>
      </w:rPr>
    </w:pPr>
    <w:r w:rsidRPr="00047524">
      <w:rPr>
        <w:rFonts w:ascii="Calibri" w:hAnsi="Calibri"/>
        <w:b/>
        <w:sz w:val="22"/>
        <w:szCs w:val="22"/>
      </w:rPr>
      <w:t>0681-9102485 | akademie@alte-musik-saarland.de | www.alte-musik-saarland.de</w:t>
    </w:r>
  </w:p>
  <w:p w:rsidR="00047524" w:rsidRPr="00047524" w:rsidRDefault="00047524" w:rsidP="00047524">
    <w:pPr>
      <w:pStyle w:val="Kopfzeile"/>
      <w:ind w:left="142"/>
      <w:rPr>
        <w:rFonts w:ascii="Calibri" w:hAnsi="Calibri"/>
        <w:b/>
        <w:sz w:val="10"/>
        <w:szCs w:val="10"/>
      </w:rPr>
    </w:pPr>
  </w:p>
  <w:p w:rsidR="00047524" w:rsidRPr="00047524" w:rsidRDefault="00047524" w:rsidP="00047524">
    <w:pPr>
      <w:pStyle w:val="Kopfzeile"/>
      <w:ind w:left="142"/>
      <w:rPr>
        <w:rFonts w:ascii="Calibri" w:hAnsi="Calibri"/>
        <w:sz w:val="36"/>
        <w:szCs w:val="36"/>
      </w:rPr>
    </w:pPr>
    <w:r w:rsidRPr="00047524">
      <w:rPr>
        <w:rFonts w:ascii="Calibri" w:hAnsi="Calibri"/>
        <w:b/>
        <w:sz w:val="36"/>
        <w:szCs w:val="36"/>
      </w:rPr>
      <w:t>T</w:t>
    </w:r>
    <w:r w:rsidRPr="00047524">
      <w:rPr>
        <w:rFonts w:ascii="Calibri" w:hAnsi="Calibri"/>
        <w:sz w:val="36"/>
        <w:szCs w:val="36"/>
      </w:rPr>
      <w:t xml:space="preserve">age </w:t>
    </w:r>
    <w:r w:rsidRPr="00047524">
      <w:rPr>
        <w:rFonts w:ascii="Calibri" w:hAnsi="Calibri"/>
        <w:b/>
        <w:sz w:val="36"/>
        <w:szCs w:val="36"/>
      </w:rPr>
      <w:t>A</w:t>
    </w:r>
    <w:r w:rsidRPr="00047524">
      <w:rPr>
        <w:rFonts w:ascii="Calibri" w:hAnsi="Calibri"/>
        <w:sz w:val="36"/>
        <w:szCs w:val="36"/>
      </w:rPr>
      <w:t xml:space="preserve">lter </w:t>
    </w:r>
    <w:r w:rsidRPr="00047524">
      <w:rPr>
        <w:rFonts w:ascii="Calibri" w:hAnsi="Calibri"/>
        <w:b/>
        <w:sz w:val="36"/>
        <w:szCs w:val="36"/>
      </w:rPr>
      <w:t>M</w:t>
    </w:r>
    <w:r w:rsidRPr="00047524">
      <w:rPr>
        <w:rFonts w:ascii="Calibri" w:hAnsi="Calibri"/>
        <w:sz w:val="36"/>
        <w:szCs w:val="36"/>
      </w:rPr>
      <w:t xml:space="preserve">usik </w:t>
    </w:r>
    <w:r w:rsidRPr="00047524">
      <w:rPr>
        <w:rFonts w:ascii="Calibri" w:hAnsi="Calibri"/>
        <w:b/>
        <w:sz w:val="36"/>
        <w:szCs w:val="36"/>
      </w:rPr>
      <w:t>I</w:t>
    </w:r>
    <w:r w:rsidRPr="00047524">
      <w:rPr>
        <w:rFonts w:ascii="Calibri" w:hAnsi="Calibri"/>
        <w:sz w:val="36"/>
        <w:szCs w:val="36"/>
      </w:rPr>
      <w:t xml:space="preserve">m </w:t>
    </w:r>
    <w:r w:rsidRPr="00047524">
      <w:rPr>
        <w:rFonts w:ascii="Calibri" w:hAnsi="Calibri"/>
        <w:b/>
        <w:sz w:val="36"/>
        <w:szCs w:val="36"/>
      </w:rPr>
      <w:t>S</w:t>
    </w:r>
    <w:r w:rsidRPr="00047524">
      <w:rPr>
        <w:rFonts w:ascii="Calibri" w:hAnsi="Calibri"/>
        <w:sz w:val="36"/>
        <w:szCs w:val="36"/>
      </w:rPr>
      <w:t xml:space="preserve">aarland 2015 </w:t>
    </w:r>
    <w:r w:rsidRPr="00047524">
      <w:rPr>
        <w:rFonts w:ascii="Calibri" w:hAnsi="Calibri"/>
        <w:i/>
        <w:sz w:val="36"/>
        <w:szCs w:val="36"/>
      </w:rPr>
      <w:t>„Ostern… Frühling!“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313F5"/>
    <w:rsid w:val="00047524"/>
    <w:rsid w:val="00081A6E"/>
    <w:rsid w:val="0009153B"/>
    <w:rsid w:val="000D1DC9"/>
    <w:rsid w:val="00333775"/>
    <w:rsid w:val="00371180"/>
    <w:rsid w:val="00486BC7"/>
    <w:rsid w:val="00492AA4"/>
    <w:rsid w:val="0058287B"/>
    <w:rsid w:val="006A11B0"/>
    <w:rsid w:val="007102BB"/>
    <w:rsid w:val="007166A5"/>
    <w:rsid w:val="00722DD4"/>
    <w:rsid w:val="007C09D6"/>
    <w:rsid w:val="008B145A"/>
    <w:rsid w:val="008B524B"/>
    <w:rsid w:val="00913AB1"/>
    <w:rsid w:val="00996056"/>
    <w:rsid w:val="009A68F6"/>
    <w:rsid w:val="00A46824"/>
    <w:rsid w:val="00B313F5"/>
    <w:rsid w:val="00BB0F7F"/>
    <w:rsid w:val="00D31863"/>
    <w:rsid w:val="00E11244"/>
    <w:rsid w:val="00E619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cs="Arial"/>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102BB"/>
    <w:rPr>
      <w:rFonts w:cs="Times New Roman"/>
      <w:color w:val="0000FF"/>
      <w:u w:val="single"/>
    </w:rPr>
  </w:style>
  <w:style w:type="paragraph" w:styleId="Kopfzeile">
    <w:name w:val="header"/>
    <w:basedOn w:val="Standard"/>
    <w:link w:val="KopfzeileZchn"/>
    <w:uiPriority w:val="99"/>
    <w:unhideWhenUsed/>
    <w:rsid w:val="00047524"/>
    <w:pPr>
      <w:tabs>
        <w:tab w:val="center" w:pos="4536"/>
        <w:tab w:val="right" w:pos="9072"/>
      </w:tabs>
    </w:pPr>
  </w:style>
  <w:style w:type="character" w:customStyle="1" w:styleId="KopfzeileZchn">
    <w:name w:val="Kopfzeile Zchn"/>
    <w:basedOn w:val="Absatz-Standardschriftart"/>
    <w:link w:val="Kopfzeile"/>
    <w:uiPriority w:val="99"/>
    <w:rsid w:val="00047524"/>
    <w:rPr>
      <w:rFonts w:ascii="Arial" w:hAnsi="Arial" w:cs="Arial"/>
      <w:sz w:val="24"/>
      <w:szCs w:val="24"/>
    </w:rPr>
  </w:style>
  <w:style w:type="paragraph" w:styleId="Fuzeile">
    <w:name w:val="footer"/>
    <w:basedOn w:val="Standard"/>
    <w:link w:val="FuzeileZchn"/>
    <w:uiPriority w:val="99"/>
    <w:semiHidden/>
    <w:unhideWhenUsed/>
    <w:rsid w:val="00047524"/>
    <w:pPr>
      <w:tabs>
        <w:tab w:val="center" w:pos="4536"/>
        <w:tab w:val="right" w:pos="9072"/>
      </w:tabs>
    </w:pPr>
  </w:style>
  <w:style w:type="character" w:customStyle="1" w:styleId="FuzeileZchn">
    <w:name w:val="Fußzeile Zchn"/>
    <w:basedOn w:val="Absatz-Standardschriftart"/>
    <w:link w:val="Fuzeile"/>
    <w:uiPriority w:val="99"/>
    <w:semiHidden/>
    <w:rsid w:val="00047524"/>
    <w:rPr>
      <w:rFonts w:ascii="Arial" w:hAnsi="Arial" w:cs="Arial"/>
      <w:sz w:val="24"/>
      <w:szCs w:val="24"/>
    </w:rPr>
  </w:style>
  <w:style w:type="paragraph" w:styleId="Sprechblasentext">
    <w:name w:val="Balloon Text"/>
    <w:basedOn w:val="Standard"/>
    <w:link w:val="SprechblasentextZchn"/>
    <w:uiPriority w:val="99"/>
    <w:semiHidden/>
    <w:unhideWhenUsed/>
    <w:rsid w:val="000475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5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TAMIS 2015</vt:lpstr>
    </vt:vector>
  </TitlesOfParts>
  <Company>Saarländischer Rundfunk</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TAMIS 2015</dc:title>
  <dc:creator>alle berechtigten Benutzer</dc:creator>
  <cp:lastModifiedBy>mein</cp:lastModifiedBy>
  <cp:revision>3</cp:revision>
  <dcterms:created xsi:type="dcterms:W3CDTF">2015-03-04T20:30:00Z</dcterms:created>
  <dcterms:modified xsi:type="dcterms:W3CDTF">2015-03-04T20:53:00Z</dcterms:modified>
</cp:coreProperties>
</file>